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AE" w:rsidRPr="00DE2F27" w:rsidRDefault="005C5A56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DE2F27">
        <w:rPr>
          <w:rFonts w:ascii="仿宋" w:eastAsia="仿宋" w:hAnsi="仿宋" w:cs="Times New Roman"/>
          <w:b/>
          <w:bCs/>
          <w:sz w:val="32"/>
          <w:szCs w:val="32"/>
        </w:rPr>
        <w:t>附件</w:t>
      </w:r>
    </w:p>
    <w:p w:rsidR="00DA36AE" w:rsidRPr="00564B6F" w:rsidRDefault="005C5A56">
      <w:pPr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 xml:space="preserve">           </w:t>
      </w:r>
      <w:r w:rsidRPr="00564B6F">
        <w:rPr>
          <w:rFonts w:asciiTheme="majorEastAsia" w:eastAsiaTheme="majorEastAsia" w:hAnsiTheme="majorEastAsia" w:cs="Times New Roman"/>
          <w:sz w:val="32"/>
          <w:szCs w:val="32"/>
        </w:rPr>
        <w:t xml:space="preserve"> </w:t>
      </w:r>
      <w:r w:rsidRPr="00564B6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2016年北京地区高校大学生优秀创业团队</w:t>
      </w:r>
    </w:p>
    <w:p w:rsidR="00DA36AE" w:rsidRPr="00564B6F" w:rsidRDefault="005C5A56">
      <w:pPr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564B6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 xml:space="preserve">                </w:t>
      </w:r>
      <w:r w:rsidR="007D35F5" w:rsidRPr="00564B6F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 xml:space="preserve">  </w:t>
      </w:r>
      <w:r w:rsidRPr="00564B6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评选活动网上申报说明</w:t>
      </w:r>
    </w:p>
    <w:p w:rsidR="00DA36AE" w:rsidRPr="00DE2F27" w:rsidRDefault="00DA36AE">
      <w:pPr>
        <w:rPr>
          <w:rFonts w:ascii="仿宋" w:eastAsia="仿宋" w:hAnsi="仿宋" w:cs="Times New Roman"/>
          <w:sz w:val="32"/>
          <w:szCs w:val="32"/>
        </w:rPr>
      </w:pPr>
    </w:p>
    <w:p w:rsidR="00DA36AE" w:rsidRPr="00DE2F27" w:rsidRDefault="005C5A56">
      <w:pPr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 xml:space="preserve">    </w:t>
      </w:r>
      <w:r w:rsidRPr="00DE2F27">
        <w:rPr>
          <w:rFonts w:ascii="仿宋" w:eastAsia="仿宋" w:hAnsi="仿宋" w:cs="Times New Roman"/>
          <w:b/>
          <w:bCs/>
          <w:sz w:val="32"/>
          <w:szCs w:val="32"/>
        </w:rPr>
        <w:t>一、填报说明</w:t>
      </w:r>
    </w:p>
    <w:p w:rsidR="00DA36AE" w:rsidRPr="00DE2F27" w:rsidRDefault="005C5A56" w:rsidP="007D35F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1、大学生在线填写基本信息结束后，可在线生成一份《申请表》，请</w:t>
      </w:r>
      <w:proofErr w:type="gramStart"/>
      <w:r w:rsidRPr="00DE2F27">
        <w:rPr>
          <w:rFonts w:ascii="仿宋" w:eastAsia="仿宋" w:hAnsi="仿宋" w:cs="Times New Roman"/>
          <w:sz w:val="32"/>
          <w:szCs w:val="32"/>
        </w:rPr>
        <w:t>打</w:t>
      </w:r>
      <w:r w:rsidR="007D35F5" w:rsidRPr="00DE2F27">
        <w:rPr>
          <w:rFonts w:ascii="仿宋" w:eastAsia="仿宋" w:hAnsi="仿宋" w:cs="Times New Roman"/>
          <w:sz w:val="32"/>
          <w:szCs w:val="32"/>
        </w:rPr>
        <w:t>印此</w:t>
      </w:r>
      <w:proofErr w:type="gramEnd"/>
      <w:r w:rsidR="007D35F5" w:rsidRPr="00DE2F27">
        <w:rPr>
          <w:rFonts w:ascii="仿宋" w:eastAsia="仿宋" w:hAnsi="仿宋" w:cs="Times New Roman"/>
          <w:sz w:val="32"/>
          <w:szCs w:val="32"/>
        </w:rPr>
        <w:t>申请表，凭表到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学校</w:t>
      </w:r>
      <w:r w:rsidR="007D35F5" w:rsidRPr="00DE2F27">
        <w:rPr>
          <w:rFonts w:ascii="仿宋" w:eastAsia="仿宋" w:hAnsi="仿宋" w:cs="Times New Roman"/>
          <w:sz w:val="32"/>
          <w:szCs w:val="32"/>
        </w:rPr>
        <w:t>就业指导中心</w:t>
      </w:r>
      <w:r w:rsidRPr="00DE2F27">
        <w:rPr>
          <w:rFonts w:ascii="仿宋" w:eastAsia="仿宋" w:hAnsi="仿宋" w:cs="Times New Roman"/>
          <w:sz w:val="32"/>
          <w:szCs w:val="32"/>
        </w:rPr>
        <w:t>审核盖章。然后，将盖章后的申请表扫描成图片格式，再作为“材料1”上传（详见“需上传的材料”）。</w:t>
      </w:r>
    </w:p>
    <w:p w:rsidR="00DA36AE" w:rsidRPr="00DE2F27" w:rsidRDefault="005C5A56" w:rsidP="007D35F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2、申请参加2016年北京地区大学生优秀创业团队评选的学生，需在线填写《项目计划书》，并按要求上传附件所需图片资料。</w:t>
      </w:r>
    </w:p>
    <w:p w:rsidR="00DA36AE" w:rsidRPr="00DE2F27" w:rsidRDefault="005C5A56" w:rsidP="007D35F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3、《项目计划书》是评选过程中最重要的参考资料，请申请者如实填写，任何虚假信息都将直接影响您的评选结果。</w:t>
      </w:r>
    </w:p>
    <w:p w:rsidR="00DA36AE" w:rsidRPr="00DE2F27" w:rsidRDefault="005C5A56" w:rsidP="007D35F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4</w:t>
      </w:r>
      <w:r w:rsidR="007D35F5" w:rsidRPr="00DE2F27">
        <w:rPr>
          <w:rFonts w:ascii="仿宋" w:eastAsia="仿宋" w:hAnsi="仿宋" w:cs="Times New Roman"/>
          <w:sz w:val="32"/>
          <w:szCs w:val="32"/>
        </w:rPr>
        <w:t>、对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提交</w:t>
      </w:r>
      <w:r w:rsidR="007D35F5" w:rsidRPr="00DE2F27">
        <w:rPr>
          <w:rFonts w:ascii="仿宋" w:eastAsia="仿宋" w:hAnsi="仿宋" w:cs="Times New Roman"/>
          <w:sz w:val="32"/>
          <w:szCs w:val="32"/>
        </w:rPr>
        <w:t>的</w:t>
      </w:r>
      <w:r w:rsidRPr="00DE2F27">
        <w:rPr>
          <w:rFonts w:ascii="仿宋" w:eastAsia="仿宋" w:hAnsi="仿宋" w:cs="Times New Roman"/>
          <w:sz w:val="32"/>
          <w:szCs w:val="32"/>
        </w:rPr>
        <w:t>项目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计划</w:t>
      </w:r>
      <w:r w:rsidR="007D35F5" w:rsidRPr="00DE2F27">
        <w:rPr>
          <w:rFonts w:ascii="仿宋" w:eastAsia="仿宋" w:hAnsi="仿宋" w:cs="Times New Roman"/>
          <w:sz w:val="32"/>
          <w:szCs w:val="32"/>
        </w:rPr>
        <w:t>书和其他相关信息，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我们</w:t>
      </w:r>
      <w:r w:rsidRPr="00DE2F27">
        <w:rPr>
          <w:rFonts w:ascii="仿宋" w:eastAsia="仿宋" w:hAnsi="仿宋" w:cs="Times New Roman"/>
          <w:sz w:val="32"/>
          <w:szCs w:val="32"/>
        </w:rPr>
        <w:t>将严格保密。</w:t>
      </w:r>
    </w:p>
    <w:p w:rsidR="00DA36AE" w:rsidRPr="00DE2F27" w:rsidRDefault="005C5A56" w:rsidP="007D35F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5、对填写信息中涉及到工商注册的相关内容，未注册的创业团队可不填写。</w:t>
      </w:r>
    </w:p>
    <w:p w:rsidR="00DA36AE" w:rsidRPr="00DE2F27" w:rsidRDefault="005C5A56" w:rsidP="007D35F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6、评选活动流程为：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创业团队登录“北京高校毕业生就业信息网（www.bjbys.net.cn）”首页，点击“</w:t>
      </w:r>
      <w:r w:rsidR="00AF5A1F" w:rsidRPr="00AF5A1F">
        <w:rPr>
          <w:rFonts w:ascii="仿宋" w:eastAsia="仿宋" w:hAnsi="仿宋" w:cs="Times New Roman" w:hint="eastAsia"/>
          <w:sz w:val="32"/>
          <w:szCs w:val="32"/>
        </w:rPr>
        <w:t>北京高校大学生创新创业服务平台</w:t>
      </w:r>
      <w:r w:rsidRPr="00DE2F27">
        <w:rPr>
          <w:rFonts w:ascii="仿宋" w:eastAsia="仿宋" w:hAnsi="仿宋" w:cs="Times New Roman"/>
          <w:sz w:val="32"/>
          <w:szCs w:val="32"/>
        </w:rPr>
        <w:t>”链接，可直接进入网</w:t>
      </w:r>
      <w:bookmarkStart w:id="0" w:name="_GoBack"/>
      <w:bookmarkEnd w:id="0"/>
      <w:r w:rsidRPr="00DE2F27">
        <w:rPr>
          <w:rFonts w:ascii="仿宋" w:eastAsia="仿宋" w:hAnsi="仿宋" w:cs="Times New Roman"/>
          <w:sz w:val="32"/>
          <w:szCs w:val="32"/>
        </w:rPr>
        <w:t>上申报和评审流程：创</w:t>
      </w:r>
      <w:r w:rsidRPr="00DE2F27">
        <w:rPr>
          <w:rFonts w:ascii="仿宋" w:eastAsia="仿宋" w:hAnsi="仿宋" w:cs="Times New Roman"/>
          <w:sz w:val="32"/>
          <w:szCs w:val="32"/>
        </w:rPr>
        <w:lastRenderedPageBreak/>
        <w:t>业团队网上填写和提交信息→创业团队网上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生成</w:t>
      </w:r>
      <w:r w:rsidRPr="00DE2F27">
        <w:rPr>
          <w:rFonts w:ascii="仿宋" w:eastAsia="仿宋" w:hAnsi="仿宋" w:cs="Times New Roman"/>
          <w:sz w:val="32"/>
          <w:szCs w:val="32"/>
        </w:rPr>
        <w:t>申请表并打印，学校就业中心盖章，创业团队提交申请表扫描件，然后提交整体申报材料→学校初评→专家复评→现场答辩→获奖结果公示→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颁奖</w:t>
      </w:r>
    </w:p>
    <w:p w:rsidR="00DA36AE" w:rsidRPr="00DE2F27" w:rsidRDefault="005C5A56">
      <w:pPr>
        <w:numPr>
          <w:ilvl w:val="0"/>
          <w:numId w:val="1"/>
        </w:numPr>
        <w:ind w:firstLine="420"/>
        <w:rPr>
          <w:rFonts w:ascii="仿宋" w:eastAsia="仿宋" w:hAnsi="仿宋" w:cs="Times New Roman"/>
          <w:b/>
          <w:bCs/>
          <w:sz w:val="32"/>
          <w:szCs w:val="32"/>
        </w:rPr>
      </w:pPr>
      <w:r w:rsidRPr="00DE2F27">
        <w:rPr>
          <w:rFonts w:ascii="仿宋" w:eastAsia="仿宋" w:hAnsi="仿宋" w:cs="Times New Roman"/>
          <w:b/>
          <w:bCs/>
          <w:sz w:val="32"/>
          <w:szCs w:val="32"/>
        </w:rPr>
        <w:t>项目计划书评审内容和评分标准（共100分）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《项目计划书》是初评和复评的主要评价内容，请各创业团队重视项目计划书的准备工作。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项目（企业）概况：（15分）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重点包</w:t>
      </w:r>
      <w:r w:rsidR="007D35F5" w:rsidRPr="00DE2F27">
        <w:rPr>
          <w:rFonts w:ascii="仿宋" w:eastAsia="仿宋" w:hAnsi="仿宋" w:cs="Times New Roman"/>
          <w:sz w:val="32"/>
          <w:szCs w:val="32"/>
        </w:rPr>
        <w:t>括：项目（企业）背景、主营业务、项目团队及股权结构介绍、运营现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况</w:t>
      </w:r>
      <w:r w:rsidRPr="00DE2F27">
        <w:rPr>
          <w:rFonts w:ascii="仿宋" w:eastAsia="仿宋" w:hAnsi="仿宋" w:cs="Times New Roman"/>
          <w:sz w:val="32"/>
          <w:szCs w:val="32"/>
        </w:rPr>
        <w:t>、企业优势等。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产品与服务：（35分）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重点包括：产品研发情况，产品特色，商业服务模式，产品销售收入情况，与本项目相关的知识产权（包含专利、注册商标、著作权等），已获得（或正在申请中）的请列出具体名称与代码。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市场分析：（20分）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重点包括：项目产品市场背景概况，市场容量空间估算，竞争分析（</w:t>
      </w:r>
      <w:r w:rsidR="007D35F5" w:rsidRPr="00DE2F27">
        <w:rPr>
          <w:rFonts w:ascii="仿宋" w:eastAsia="仿宋" w:hAnsi="仿宋" w:cs="Times New Roman" w:hint="eastAsia"/>
          <w:sz w:val="32"/>
          <w:szCs w:val="32"/>
        </w:rPr>
        <w:t>SWOT</w:t>
      </w:r>
      <w:r w:rsidRPr="00DE2F27">
        <w:rPr>
          <w:rFonts w:ascii="仿宋" w:eastAsia="仿宋" w:hAnsi="仿宋" w:cs="Times New Roman"/>
          <w:sz w:val="32"/>
          <w:szCs w:val="32"/>
        </w:rPr>
        <w:t>分析、竞争对手分析、竞争策略等）。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营销策略（5分）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重点包括：产品与服务策略、价格策略、渠道管理、销售策略等。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风险分析与控制：（10分）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lastRenderedPageBreak/>
        <w:t>重点包括：与项目相关的政策、技术、管理、市场、人员风险分析，以及应对措施。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项目三年规划（5分）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项目资金措施与使用（5分）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项目财务分析（5分）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网站介绍（未设网站可不填此项，此项不参与评分）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其他内容（可填写上述内容中未说明的其他重要内容，没有可不填，此项不参与评分）</w:t>
      </w:r>
    </w:p>
    <w:p w:rsidR="00DA36AE" w:rsidRPr="00DE2F27" w:rsidRDefault="005C5A56">
      <w:pPr>
        <w:numPr>
          <w:ilvl w:val="0"/>
          <w:numId w:val="2"/>
        </w:num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需上传的材料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材料1：在线生成并下载《北京地</w:t>
      </w:r>
      <w:r w:rsidR="00D521CC" w:rsidRPr="00DE2F27">
        <w:rPr>
          <w:rFonts w:ascii="仿宋" w:eastAsia="仿宋" w:hAnsi="仿宋" w:cs="Times New Roman"/>
          <w:sz w:val="32"/>
          <w:szCs w:val="32"/>
        </w:rPr>
        <w:t>区高校大学生优秀创业团队评选活动申请表》，打印好，到学校就业</w:t>
      </w:r>
      <w:r w:rsidRPr="00DE2F27">
        <w:rPr>
          <w:rFonts w:ascii="仿宋" w:eastAsia="仿宋" w:hAnsi="仿宋" w:cs="Times New Roman"/>
          <w:sz w:val="32"/>
          <w:szCs w:val="32"/>
        </w:rPr>
        <w:t>中心盖章，然后将扫描</w:t>
      </w:r>
      <w:proofErr w:type="gramStart"/>
      <w:r w:rsidRPr="00DE2F27">
        <w:rPr>
          <w:rFonts w:ascii="仿宋" w:eastAsia="仿宋" w:hAnsi="仿宋" w:cs="Times New Roman"/>
          <w:sz w:val="32"/>
          <w:szCs w:val="32"/>
        </w:rPr>
        <w:t>件图片</w:t>
      </w:r>
      <w:proofErr w:type="gramEnd"/>
      <w:r w:rsidRPr="00DE2F27">
        <w:rPr>
          <w:rFonts w:ascii="仿宋" w:eastAsia="仿宋" w:hAnsi="仿宋" w:cs="Times New Roman"/>
          <w:sz w:val="32"/>
          <w:szCs w:val="32"/>
        </w:rPr>
        <w:t>上传（jpg格式）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材料2：团队负责人（企业法人）身份证扫描件（jpg格式）</w:t>
      </w:r>
    </w:p>
    <w:p w:rsidR="00DA36AE" w:rsidRPr="00DE2F27" w:rsidRDefault="005C5A56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>材料3：已注册企业需准备《营业执照》扫描件（jpg格式）</w:t>
      </w:r>
    </w:p>
    <w:p w:rsidR="00DA36AE" w:rsidRPr="00DE2F27" w:rsidRDefault="005C5A56">
      <w:pPr>
        <w:rPr>
          <w:rFonts w:ascii="仿宋" w:eastAsia="仿宋" w:hAnsi="仿宋" w:cs="Times New Roman"/>
          <w:sz w:val="32"/>
          <w:szCs w:val="32"/>
        </w:rPr>
      </w:pPr>
      <w:r w:rsidRPr="00DE2F27">
        <w:rPr>
          <w:rFonts w:ascii="仿宋" w:eastAsia="仿宋" w:hAnsi="仿宋" w:cs="Times New Roman"/>
          <w:sz w:val="32"/>
          <w:szCs w:val="32"/>
        </w:rPr>
        <w:t xml:space="preserve">  （材料1和材料2是申请评选的必要文件，但此3项材料均不参与评分）</w:t>
      </w:r>
    </w:p>
    <w:p w:rsidR="00DA36AE" w:rsidRPr="00A613E3" w:rsidRDefault="00DA36AE">
      <w:pPr>
        <w:rPr>
          <w:rFonts w:ascii="仿宋" w:eastAsia="仿宋" w:hAnsi="仿宋" w:cs="Times New Roman"/>
          <w:sz w:val="32"/>
          <w:szCs w:val="32"/>
        </w:rPr>
      </w:pPr>
    </w:p>
    <w:sectPr w:rsidR="00DA36AE" w:rsidRPr="00A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D0" w:rsidRDefault="000317D0">
      <w:r>
        <w:separator/>
      </w:r>
    </w:p>
  </w:endnote>
  <w:endnote w:type="continuationSeparator" w:id="0">
    <w:p w:rsidR="000317D0" w:rsidRDefault="0003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D0" w:rsidRDefault="000317D0">
      <w:r>
        <w:separator/>
      </w:r>
    </w:p>
  </w:footnote>
  <w:footnote w:type="continuationSeparator" w:id="0">
    <w:p w:rsidR="000317D0" w:rsidRDefault="0003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3C21"/>
    <w:multiLevelType w:val="singleLevel"/>
    <w:tmpl w:val="57303C21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7303C89"/>
    <w:multiLevelType w:val="singleLevel"/>
    <w:tmpl w:val="57303C8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81DFE"/>
    <w:rsid w:val="000317D0"/>
    <w:rsid w:val="001A0686"/>
    <w:rsid w:val="001D16DD"/>
    <w:rsid w:val="002913B9"/>
    <w:rsid w:val="0034544D"/>
    <w:rsid w:val="0045498B"/>
    <w:rsid w:val="004925A5"/>
    <w:rsid w:val="004C6A8C"/>
    <w:rsid w:val="005137A4"/>
    <w:rsid w:val="00564B6F"/>
    <w:rsid w:val="005C5A56"/>
    <w:rsid w:val="005F260A"/>
    <w:rsid w:val="007A3256"/>
    <w:rsid w:val="007D35F5"/>
    <w:rsid w:val="00831108"/>
    <w:rsid w:val="00905580"/>
    <w:rsid w:val="00976F5D"/>
    <w:rsid w:val="00A613E3"/>
    <w:rsid w:val="00A91BC2"/>
    <w:rsid w:val="00AF5A1F"/>
    <w:rsid w:val="00B43270"/>
    <w:rsid w:val="00C24AC2"/>
    <w:rsid w:val="00CF2AEF"/>
    <w:rsid w:val="00D521CC"/>
    <w:rsid w:val="00DA36AE"/>
    <w:rsid w:val="00DE2F27"/>
    <w:rsid w:val="00EB4ABF"/>
    <w:rsid w:val="00EE5224"/>
    <w:rsid w:val="00F84066"/>
    <w:rsid w:val="00FB12A0"/>
    <w:rsid w:val="00FD7124"/>
    <w:rsid w:val="1FB656E6"/>
    <w:rsid w:val="37A90230"/>
    <w:rsid w:val="4BF92C04"/>
    <w:rsid w:val="5E28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173</Words>
  <Characters>992</Characters>
  <Application>Microsoft Office Word</Application>
  <DocSecurity>0</DocSecurity>
  <Lines>8</Lines>
  <Paragraphs>2</Paragraphs>
  <ScaleCrop>false</ScaleCrop>
  <Company>Lenovo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lenovo</cp:lastModifiedBy>
  <cp:revision>19</cp:revision>
  <dcterms:created xsi:type="dcterms:W3CDTF">2016-05-09T06:25:00Z</dcterms:created>
  <dcterms:modified xsi:type="dcterms:W3CDTF">2016-10-10T02:10:00Z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