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61" w:rsidRPr="00782E31" w:rsidRDefault="00774D61" w:rsidP="00782E31">
      <w:pPr>
        <w:spacing w:line="480" w:lineRule="exact"/>
        <w:rPr>
          <w:rFonts w:ascii="仿宋_GB2312" w:eastAsia="仿宋_GB2312" w:hAnsi="宋体"/>
          <w:b/>
          <w:sz w:val="28"/>
          <w:szCs w:val="28"/>
        </w:rPr>
      </w:pPr>
      <w:r w:rsidRPr="00782E31">
        <w:rPr>
          <w:rFonts w:ascii="仿宋_GB2312" w:eastAsia="仿宋_GB2312" w:hint="eastAsia"/>
          <w:b/>
          <w:spacing w:val="-6"/>
          <w:sz w:val="32"/>
          <w:szCs w:val="32"/>
        </w:rPr>
        <w:t>附件：</w:t>
      </w:r>
      <w:r w:rsidR="00BB1324">
        <w:rPr>
          <w:rFonts w:ascii="仿宋_GB2312" w:eastAsia="仿宋_GB2312" w:hint="eastAsia"/>
          <w:b/>
          <w:spacing w:val="-6"/>
          <w:sz w:val="32"/>
          <w:szCs w:val="32"/>
        </w:rPr>
        <w:t xml:space="preserve"> </w:t>
      </w:r>
      <w:r w:rsidR="001C164A">
        <w:rPr>
          <w:rFonts w:ascii="仿宋_GB2312" w:eastAsia="仿宋_GB2312" w:hint="eastAsia"/>
          <w:b/>
          <w:spacing w:val="-6"/>
          <w:sz w:val="32"/>
          <w:szCs w:val="32"/>
        </w:rPr>
        <w:t>2012</w:t>
      </w:r>
      <w:r w:rsidRPr="00FD6271">
        <w:rPr>
          <w:rFonts w:ascii="仿宋_GB2312" w:eastAsia="仿宋_GB2312" w:hint="eastAsia"/>
          <w:b/>
          <w:spacing w:val="-6"/>
          <w:sz w:val="32"/>
          <w:szCs w:val="32"/>
        </w:rPr>
        <w:t>年度“党建和思想政治工作理论研究课题”立项</w:t>
      </w:r>
      <w:r>
        <w:rPr>
          <w:rFonts w:ascii="仿宋_GB2312" w:eastAsia="仿宋_GB2312" w:hint="eastAsia"/>
          <w:b/>
          <w:spacing w:val="-6"/>
          <w:sz w:val="32"/>
          <w:szCs w:val="32"/>
        </w:rPr>
        <w:t>课题</w:t>
      </w:r>
    </w:p>
    <w:p w:rsidR="00A72F73" w:rsidRPr="00A72F73" w:rsidRDefault="00774D61" w:rsidP="00A72F73">
      <w:pPr>
        <w:spacing w:line="520" w:lineRule="exact"/>
        <w:jc w:val="center"/>
        <w:rPr>
          <w:rFonts w:ascii="仿宋_GB2312" w:eastAsia="仿宋_GB2312"/>
          <w:b/>
          <w:spacing w:val="-6"/>
          <w:sz w:val="32"/>
          <w:szCs w:val="32"/>
        </w:rPr>
      </w:pPr>
      <w:r>
        <w:rPr>
          <w:rFonts w:ascii="仿宋_GB2312" w:eastAsia="仿宋_GB2312" w:hint="eastAsia"/>
          <w:b/>
          <w:spacing w:val="-6"/>
          <w:sz w:val="32"/>
          <w:szCs w:val="32"/>
        </w:rPr>
        <w:t>及</w:t>
      </w:r>
      <w:r w:rsidR="001C164A">
        <w:rPr>
          <w:rFonts w:ascii="仿宋_GB2312" w:eastAsia="仿宋_GB2312" w:hint="eastAsia"/>
          <w:b/>
          <w:spacing w:val="-6"/>
          <w:sz w:val="32"/>
          <w:szCs w:val="32"/>
        </w:rPr>
        <w:t>2011</w:t>
      </w:r>
      <w:r>
        <w:rPr>
          <w:rFonts w:ascii="仿宋_GB2312" w:eastAsia="仿宋_GB2312" w:hint="eastAsia"/>
          <w:b/>
          <w:spacing w:val="-6"/>
          <w:sz w:val="32"/>
          <w:szCs w:val="32"/>
        </w:rPr>
        <w:t>年度延期课题名单</w:t>
      </w:r>
    </w:p>
    <w:p w:rsidR="00774D61" w:rsidRPr="0065276C" w:rsidRDefault="00782E31" w:rsidP="00774D61">
      <w:pPr>
        <w:spacing w:after="120" w:line="52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2012</w:t>
      </w:r>
      <w:r w:rsidR="00774D61">
        <w:rPr>
          <w:rFonts w:ascii="仿宋_GB2312" w:eastAsia="仿宋_GB2312" w:hint="eastAsia"/>
          <w:sz w:val="30"/>
          <w:szCs w:val="30"/>
        </w:rPr>
        <w:t>年度</w:t>
      </w:r>
      <w:r w:rsidR="00774D61" w:rsidRPr="0065276C">
        <w:rPr>
          <w:rFonts w:ascii="仿宋_GB2312" w:eastAsia="仿宋_GB2312" w:hint="eastAsia"/>
          <w:sz w:val="30"/>
          <w:szCs w:val="30"/>
        </w:rPr>
        <w:t>教师立项课题</w:t>
      </w:r>
    </w:p>
    <w:tbl>
      <w:tblPr>
        <w:tblW w:w="10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1279"/>
        <w:gridCol w:w="4409"/>
        <w:gridCol w:w="1694"/>
        <w:gridCol w:w="2449"/>
      </w:tblGrid>
      <w:tr w:rsidR="00782E31" w:rsidRPr="00936FBD" w:rsidTr="00782E31">
        <w:trPr>
          <w:trHeight w:val="56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782E31" w:rsidRPr="00936FBD" w:rsidRDefault="00782E31" w:rsidP="00B32DD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936FBD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782E31" w:rsidRPr="00936FBD" w:rsidRDefault="00782E31" w:rsidP="00B32DD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936FBD">
              <w:rPr>
                <w:rFonts w:ascii="仿宋_GB2312" w:eastAsia="仿宋_GB2312" w:hint="eastAsia"/>
                <w:b/>
                <w:sz w:val="24"/>
              </w:rPr>
              <w:t>课题编号</w:t>
            </w:r>
          </w:p>
        </w:tc>
        <w:tc>
          <w:tcPr>
            <w:tcW w:w="4409" w:type="dxa"/>
            <w:shd w:val="clear" w:color="auto" w:fill="auto"/>
            <w:vAlign w:val="center"/>
          </w:tcPr>
          <w:p w:rsidR="00782E31" w:rsidRPr="00936FBD" w:rsidRDefault="00782E31" w:rsidP="00B32DDF">
            <w:pPr>
              <w:jc w:val="center"/>
              <w:rPr>
                <w:rFonts w:ascii="仿宋_GB2312" w:eastAsia="仿宋_GB2312"/>
                <w:b/>
                <w:sz w:val="24"/>
              </w:rPr>
            </w:pPr>
            <w:bookmarkStart w:id="0" w:name="_GoBack"/>
            <w:bookmarkEnd w:id="0"/>
            <w:r w:rsidRPr="00936FBD">
              <w:rPr>
                <w:rFonts w:ascii="仿宋_GB2312" w:eastAsia="仿宋_GB2312" w:hint="eastAsia"/>
                <w:b/>
                <w:sz w:val="24"/>
              </w:rPr>
              <w:t>课题名称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82E31" w:rsidRPr="00936FBD" w:rsidRDefault="00782E31" w:rsidP="00B32DD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课题</w:t>
            </w:r>
            <w:r w:rsidRPr="00936FBD">
              <w:rPr>
                <w:rFonts w:ascii="仿宋_GB2312" w:eastAsia="仿宋_GB2312" w:hint="eastAsia"/>
                <w:b/>
                <w:sz w:val="24"/>
              </w:rPr>
              <w:t>负责人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82E31" w:rsidRPr="00936FBD" w:rsidRDefault="00782E31" w:rsidP="00B32DD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936FBD">
              <w:rPr>
                <w:rFonts w:ascii="仿宋_GB2312" w:eastAsia="仿宋_GB2312" w:hint="eastAsia"/>
                <w:b/>
                <w:sz w:val="24"/>
              </w:rPr>
              <w:t>所在单位</w:t>
            </w:r>
          </w:p>
        </w:tc>
      </w:tr>
      <w:tr w:rsidR="00782E31" w:rsidRPr="00936FBD" w:rsidTr="00782E31">
        <w:trPr>
          <w:trHeight w:val="56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DJD12001</w:t>
            </w:r>
          </w:p>
        </w:tc>
        <w:tc>
          <w:tcPr>
            <w:tcW w:w="4409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十八大报告对执政党建设理论的重大贡献及启示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张</w:t>
            </w:r>
            <w:proofErr w:type="gramStart"/>
            <w:r w:rsidRPr="009821E7">
              <w:rPr>
                <w:rFonts w:ascii="仿宋" w:eastAsia="仿宋" w:hAnsi="仿宋" w:hint="eastAsia"/>
                <w:sz w:val="24"/>
              </w:rPr>
              <w:t>世</w:t>
            </w:r>
            <w:proofErr w:type="gramEnd"/>
            <w:r w:rsidRPr="009821E7">
              <w:rPr>
                <w:rFonts w:ascii="仿宋" w:eastAsia="仿宋" w:hAnsi="仿宋" w:hint="eastAsia"/>
                <w:sz w:val="24"/>
              </w:rPr>
              <w:t>飞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马克思主义学院</w:t>
            </w:r>
          </w:p>
        </w:tc>
      </w:tr>
      <w:tr w:rsidR="00782E31" w:rsidRPr="00936FBD" w:rsidTr="00782E31">
        <w:trPr>
          <w:trHeight w:val="56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DJD12002</w:t>
            </w:r>
          </w:p>
        </w:tc>
        <w:tc>
          <w:tcPr>
            <w:tcW w:w="4409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高校基层党组织建设科学化考核评价体系研究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孙智慧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政府管理学院</w:t>
            </w:r>
          </w:p>
        </w:tc>
      </w:tr>
      <w:tr w:rsidR="00782E31" w:rsidRPr="00936FBD" w:rsidTr="00782E31">
        <w:trPr>
          <w:trHeight w:val="405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DJD12029</w:t>
            </w:r>
          </w:p>
        </w:tc>
        <w:tc>
          <w:tcPr>
            <w:tcW w:w="4409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高校服务型基层党组织建设研究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王颖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组织部</w:t>
            </w:r>
          </w:p>
        </w:tc>
      </w:tr>
      <w:tr w:rsidR="00782E31" w:rsidRPr="00936FBD" w:rsidTr="00782E31">
        <w:trPr>
          <w:trHeight w:val="56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DJD12032</w:t>
            </w:r>
          </w:p>
        </w:tc>
        <w:tc>
          <w:tcPr>
            <w:tcW w:w="4409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高校</w:t>
            </w:r>
            <w:proofErr w:type="gramStart"/>
            <w:r w:rsidRPr="009821E7">
              <w:rPr>
                <w:rFonts w:ascii="仿宋" w:eastAsia="仿宋" w:hAnsi="仿宋" w:hint="eastAsia"/>
                <w:sz w:val="24"/>
              </w:rPr>
              <w:t>校</w:t>
            </w:r>
            <w:proofErr w:type="gramEnd"/>
            <w:r w:rsidRPr="009821E7">
              <w:rPr>
                <w:rFonts w:ascii="仿宋" w:eastAsia="仿宋" w:hAnsi="仿宋" w:hint="eastAsia"/>
                <w:sz w:val="24"/>
              </w:rPr>
              <w:t>、院两级党风廉政建设工作机制研究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9821E7">
              <w:rPr>
                <w:rFonts w:ascii="仿宋" w:eastAsia="仿宋" w:hAnsi="仿宋" w:hint="eastAsia"/>
                <w:sz w:val="24"/>
              </w:rPr>
              <w:t>禚召海</w:t>
            </w:r>
            <w:proofErr w:type="gramEnd"/>
          </w:p>
        </w:tc>
        <w:tc>
          <w:tcPr>
            <w:tcW w:w="2449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纪检监察审计处</w:t>
            </w:r>
          </w:p>
        </w:tc>
      </w:tr>
      <w:tr w:rsidR="00782E31" w:rsidRPr="00936FBD" w:rsidTr="00782E31">
        <w:trPr>
          <w:trHeight w:val="56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DJW12009</w:t>
            </w:r>
          </w:p>
        </w:tc>
        <w:tc>
          <w:tcPr>
            <w:tcW w:w="4409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教育仪式在大学文化建设中的作用研究——兼论中央财经大学教育仪式建设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吕杰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会计学院</w:t>
            </w:r>
          </w:p>
        </w:tc>
      </w:tr>
      <w:tr w:rsidR="00782E31" w:rsidRPr="00936FBD" w:rsidTr="00782E31">
        <w:trPr>
          <w:trHeight w:val="56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DJW12003</w:t>
            </w:r>
          </w:p>
        </w:tc>
        <w:tc>
          <w:tcPr>
            <w:tcW w:w="4409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财经类高校大学文化建设方法研究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冯俊波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学校办公室</w:t>
            </w:r>
          </w:p>
        </w:tc>
      </w:tr>
      <w:tr w:rsidR="00782E31" w:rsidRPr="00936FBD" w:rsidTr="00782E31">
        <w:trPr>
          <w:trHeight w:val="56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DJW12022</w:t>
            </w:r>
          </w:p>
        </w:tc>
        <w:tc>
          <w:tcPr>
            <w:tcW w:w="4409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新时期财经类高校文化建设新格局及现实路径探究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武超群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宣传部、</w:t>
            </w:r>
            <w:r w:rsidRPr="009821E7">
              <w:rPr>
                <w:rFonts w:ascii="仿宋" w:eastAsia="仿宋" w:hAnsi="仿宋" w:hint="eastAsia"/>
                <w:sz w:val="24"/>
              </w:rPr>
              <w:t>新闻中心</w:t>
            </w:r>
          </w:p>
        </w:tc>
      </w:tr>
      <w:tr w:rsidR="00782E31" w:rsidRPr="00936FBD" w:rsidTr="00782E31">
        <w:trPr>
          <w:trHeight w:val="56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DJS12010</w:t>
            </w:r>
          </w:p>
        </w:tc>
        <w:tc>
          <w:tcPr>
            <w:tcW w:w="4409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新时期大学生宗教信仰和高校校园宗教问题研究——以中央财经大学为例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杨中英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保卫处</w:t>
            </w:r>
          </w:p>
        </w:tc>
      </w:tr>
      <w:tr w:rsidR="00782E31" w:rsidRPr="00936FBD" w:rsidTr="00782E31">
        <w:trPr>
          <w:trHeight w:val="56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DJS12047</w:t>
            </w:r>
          </w:p>
        </w:tc>
        <w:tc>
          <w:tcPr>
            <w:tcW w:w="4409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大学生网络行为研究——基于高校稳定视角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9821E7">
              <w:rPr>
                <w:rFonts w:ascii="仿宋" w:eastAsia="仿宋" w:hAnsi="仿宋" w:hint="eastAsia"/>
                <w:sz w:val="24"/>
              </w:rPr>
              <w:t>李全敏</w:t>
            </w:r>
            <w:proofErr w:type="gramEnd"/>
          </w:p>
        </w:tc>
        <w:tc>
          <w:tcPr>
            <w:tcW w:w="2449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统计学院</w:t>
            </w:r>
          </w:p>
        </w:tc>
      </w:tr>
      <w:tr w:rsidR="00782E31" w:rsidRPr="00936FBD" w:rsidTr="00782E31">
        <w:trPr>
          <w:trHeight w:val="56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DJS12057</w:t>
            </w:r>
          </w:p>
        </w:tc>
        <w:tc>
          <w:tcPr>
            <w:tcW w:w="4409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研究生辅导员队伍建设问题分析及对策研究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徐淼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研究生院</w:t>
            </w:r>
          </w:p>
        </w:tc>
      </w:tr>
      <w:tr w:rsidR="00782E31" w:rsidRPr="00936FBD" w:rsidTr="00782E31">
        <w:trPr>
          <w:trHeight w:val="56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DJS12001</w:t>
            </w:r>
          </w:p>
        </w:tc>
        <w:tc>
          <w:tcPr>
            <w:tcW w:w="4409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思想政治理论</w:t>
            </w:r>
            <w:proofErr w:type="gramStart"/>
            <w:r w:rsidRPr="009821E7">
              <w:rPr>
                <w:rFonts w:ascii="仿宋" w:eastAsia="仿宋" w:hAnsi="仿宋" w:hint="eastAsia"/>
                <w:sz w:val="24"/>
              </w:rPr>
              <w:t>课增强</w:t>
            </w:r>
            <w:proofErr w:type="gramEnd"/>
            <w:r w:rsidRPr="009821E7">
              <w:rPr>
                <w:rFonts w:ascii="仿宋" w:eastAsia="仿宋" w:hAnsi="仿宋" w:hint="eastAsia"/>
                <w:sz w:val="24"/>
              </w:rPr>
              <w:t>学生“道路自信、理论自信、制度自信”的方法研究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谢玉进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马克思主义学院</w:t>
            </w:r>
          </w:p>
        </w:tc>
      </w:tr>
      <w:tr w:rsidR="00782E31" w:rsidRPr="00936FBD" w:rsidTr="00782E31">
        <w:trPr>
          <w:trHeight w:val="56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DJS12039</w:t>
            </w:r>
          </w:p>
        </w:tc>
        <w:tc>
          <w:tcPr>
            <w:tcW w:w="4409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我校在职研究生班集体建设存在的问题及对策研究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9821E7">
              <w:rPr>
                <w:rFonts w:ascii="仿宋" w:eastAsia="仿宋" w:hAnsi="仿宋" w:hint="eastAsia"/>
                <w:sz w:val="24"/>
              </w:rPr>
              <w:t>孔伟明</w:t>
            </w:r>
            <w:proofErr w:type="gramEnd"/>
          </w:p>
        </w:tc>
        <w:tc>
          <w:tcPr>
            <w:tcW w:w="2449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商学院</w:t>
            </w:r>
          </w:p>
        </w:tc>
      </w:tr>
      <w:tr w:rsidR="00782E31" w:rsidRPr="00936FBD" w:rsidTr="00782E31">
        <w:trPr>
          <w:trHeight w:val="56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DJS12056</w:t>
            </w:r>
          </w:p>
        </w:tc>
        <w:tc>
          <w:tcPr>
            <w:tcW w:w="4409" w:type="dxa"/>
            <w:shd w:val="clear" w:color="auto" w:fill="auto"/>
            <w:vAlign w:val="center"/>
          </w:tcPr>
          <w:p w:rsidR="00782E31" w:rsidRPr="009821E7" w:rsidRDefault="00782E31" w:rsidP="00B32DDF">
            <w:pPr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基于企业团队建设理论的高校学生班集体建设研究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卞松华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国际经济与贸易学院</w:t>
            </w:r>
          </w:p>
        </w:tc>
      </w:tr>
      <w:tr w:rsidR="00782E31" w:rsidRPr="00936FBD" w:rsidTr="00782E31">
        <w:trPr>
          <w:trHeight w:val="56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DJS12051</w:t>
            </w:r>
          </w:p>
        </w:tc>
        <w:tc>
          <w:tcPr>
            <w:tcW w:w="4409" w:type="dxa"/>
            <w:shd w:val="clear" w:color="auto" w:fill="auto"/>
            <w:vAlign w:val="center"/>
          </w:tcPr>
          <w:p w:rsidR="00782E31" w:rsidRPr="009821E7" w:rsidRDefault="00782E31" w:rsidP="00B32DDF">
            <w:pPr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关于专业教师参与</w:t>
            </w:r>
            <w:proofErr w:type="gramStart"/>
            <w:r w:rsidRPr="009821E7">
              <w:rPr>
                <w:rFonts w:ascii="仿宋" w:eastAsia="仿宋" w:hAnsi="仿宋" w:hint="eastAsia"/>
                <w:sz w:val="24"/>
              </w:rPr>
              <w:t>思政教育</w:t>
            </w:r>
            <w:proofErr w:type="gramEnd"/>
            <w:r w:rsidRPr="009821E7">
              <w:rPr>
                <w:rFonts w:ascii="仿宋" w:eastAsia="仿宋" w:hAnsi="仿宋" w:hint="eastAsia"/>
                <w:sz w:val="24"/>
              </w:rPr>
              <w:t>的对接机制研究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9821E7">
              <w:rPr>
                <w:rFonts w:ascii="仿宋" w:eastAsia="仿宋" w:hAnsi="仿宋" w:hint="eastAsia"/>
                <w:sz w:val="24"/>
              </w:rPr>
              <w:t>姜爱华</w:t>
            </w:r>
            <w:proofErr w:type="gramEnd"/>
          </w:p>
        </w:tc>
        <w:tc>
          <w:tcPr>
            <w:tcW w:w="2449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财政学院</w:t>
            </w:r>
          </w:p>
        </w:tc>
      </w:tr>
      <w:tr w:rsidR="00782E31" w:rsidRPr="00936FBD" w:rsidTr="00782E31">
        <w:trPr>
          <w:trHeight w:val="56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DJS12005</w:t>
            </w:r>
          </w:p>
        </w:tc>
        <w:tc>
          <w:tcPr>
            <w:tcW w:w="4409" w:type="dxa"/>
            <w:shd w:val="clear" w:color="auto" w:fill="auto"/>
            <w:vAlign w:val="center"/>
          </w:tcPr>
          <w:p w:rsidR="00782E31" w:rsidRPr="009821E7" w:rsidRDefault="00782E31" w:rsidP="00B32DDF">
            <w:pPr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研究生培养质量指标体系研究——基于我校研究生培养机制改革视角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乔琳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研究生院</w:t>
            </w:r>
          </w:p>
        </w:tc>
      </w:tr>
      <w:tr w:rsidR="00782E31" w:rsidRPr="00936FBD" w:rsidTr="00782E31">
        <w:trPr>
          <w:trHeight w:val="56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DJY12036</w:t>
            </w:r>
          </w:p>
        </w:tc>
        <w:tc>
          <w:tcPr>
            <w:tcW w:w="4409" w:type="dxa"/>
            <w:shd w:val="clear" w:color="auto" w:fill="auto"/>
            <w:vAlign w:val="center"/>
          </w:tcPr>
          <w:p w:rsidR="00782E31" w:rsidRPr="009821E7" w:rsidRDefault="00782E31" w:rsidP="00B32DDF">
            <w:pPr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研究生学术道德教育体系研究——以中央财经大学为例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9821E7">
              <w:rPr>
                <w:rFonts w:ascii="仿宋" w:eastAsia="仿宋" w:hAnsi="仿宋" w:hint="eastAsia"/>
                <w:sz w:val="24"/>
              </w:rPr>
              <w:t>雷丹</w:t>
            </w:r>
            <w:proofErr w:type="gramEnd"/>
          </w:p>
        </w:tc>
        <w:tc>
          <w:tcPr>
            <w:tcW w:w="2449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财经研究院</w:t>
            </w:r>
          </w:p>
        </w:tc>
      </w:tr>
      <w:tr w:rsidR="00782E31" w:rsidRPr="00936FBD" w:rsidTr="00782E31">
        <w:trPr>
          <w:trHeight w:val="485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DJY12037</w:t>
            </w:r>
          </w:p>
        </w:tc>
        <w:tc>
          <w:tcPr>
            <w:tcW w:w="4409" w:type="dxa"/>
            <w:shd w:val="clear" w:color="auto" w:fill="auto"/>
            <w:vAlign w:val="center"/>
          </w:tcPr>
          <w:p w:rsidR="00782E31" w:rsidRPr="009821E7" w:rsidRDefault="00782E31" w:rsidP="00B32DDF">
            <w:pPr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高校青年教师压力及管理研究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王德华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应用数学学院</w:t>
            </w:r>
          </w:p>
        </w:tc>
      </w:tr>
      <w:tr w:rsidR="00782E31" w:rsidRPr="00936FBD" w:rsidTr="00782E31">
        <w:trPr>
          <w:trHeight w:val="56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DJY12009</w:t>
            </w:r>
          </w:p>
        </w:tc>
        <w:tc>
          <w:tcPr>
            <w:tcW w:w="4409" w:type="dxa"/>
            <w:shd w:val="clear" w:color="auto" w:fill="auto"/>
            <w:vAlign w:val="center"/>
          </w:tcPr>
          <w:p w:rsidR="00782E31" w:rsidRPr="009821E7" w:rsidRDefault="00782E31" w:rsidP="00B32DDF">
            <w:pPr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我校“80后”辅导员压力现状及应对方式的研究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杨钰琳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社会发展学院</w:t>
            </w:r>
          </w:p>
        </w:tc>
      </w:tr>
      <w:tr w:rsidR="00782E31" w:rsidRPr="00936FBD" w:rsidTr="00782E31">
        <w:trPr>
          <w:trHeight w:val="56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DJW12002</w:t>
            </w:r>
          </w:p>
        </w:tc>
        <w:tc>
          <w:tcPr>
            <w:tcW w:w="4409" w:type="dxa"/>
            <w:shd w:val="clear" w:color="auto" w:fill="auto"/>
            <w:vAlign w:val="center"/>
          </w:tcPr>
          <w:p w:rsidR="00782E31" w:rsidRPr="009821E7" w:rsidRDefault="00782E31" w:rsidP="00B32DDF">
            <w:pPr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基于校园主流媒体宣传效度的校园文化育人环境构建——以中央财经大学为例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陈妮娜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团委</w:t>
            </w:r>
          </w:p>
        </w:tc>
      </w:tr>
      <w:tr w:rsidR="00782E31" w:rsidRPr="00936FBD" w:rsidTr="00782E31">
        <w:trPr>
          <w:trHeight w:val="56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DJY12015</w:t>
            </w:r>
          </w:p>
        </w:tc>
        <w:tc>
          <w:tcPr>
            <w:tcW w:w="4409" w:type="dxa"/>
            <w:shd w:val="clear" w:color="auto" w:fill="auto"/>
            <w:vAlign w:val="center"/>
          </w:tcPr>
          <w:p w:rsidR="00782E31" w:rsidRPr="009821E7" w:rsidRDefault="00782E31" w:rsidP="00B32DDF">
            <w:pPr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生涯规划干预对大学生绩效的影响研究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卢宁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商学院</w:t>
            </w:r>
          </w:p>
        </w:tc>
      </w:tr>
      <w:tr w:rsidR="00782E31" w:rsidRPr="00936FBD" w:rsidTr="00782E31">
        <w:trPr>
          <w:trHeight w:val="56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782E31" w:rsidRPr="009821E7" w:rsidRDefault="00AB59DC" w:rsidP="00B32DD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AB59DC">
              <w:rPr>
                <w:rFonts w:ascii="仿宋" w:eastAsia="仿宋" w:hAnsi="仿宋"/>
                <w:sz w:val="24"/>
              </w:rPr>
              <w:t>DJS12058</w:t>
            </w:r>
          </w:p>
        </w:tc>
        <w:tc>
          <w:tcPr>
            <w:tcW w:w="4409" w:type="dxa"/>
            <w:shd w:val="clear" w:color="auto" w:fill="auto"/>
            <w:vAlign w:val="center"/>
          </w:tcPr>
          <w:p w:rsidR="00782E31" w:rsidRPr="009821E7" w:rsidRDefault="00AB59DC" w:rsidP="00B32DDF">
            <w:pPr>
              <w:rPr>
                <w:rFonts w:ascii="仿宋" w:eastAsia="仿宋" w:hAnsi="仿宋"/>
                <w:sz w:val="24"/>
              </w:rPr>
            </w:pPr>
            <w:r w:rsidRPr="00AB59DC">
              <w:rPr>
                <w:rFonts w:ascii="仿宋" w:eastAsia="仿宋" w:hAnsi="仿宋" w:hint="eastAsia"/>
                <w:sz w:val="24"/>
              </w:rPr>
              <w:t>中央财经大学党建和思想政治工作理论研究课题的实践与探索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82E31" w:rsidRPr="009821E7" w:rsidRDefault="00AB59DC" w:rsidP="00B32DD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82E31" w:rsidRPr="009821E7" w:rsidRDefault="00AB59DC" w:rsidP="00B32DD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宣传部、</w:t>
            </w:r>
            <w:r w:rsidRPr="009821E7">
              <w:rPr>
                <w:rFonts w:ascii="仿宋" w:eastAsia="仿宋" w:hAnsi="仿宋" w:hint="eastAsia"/>
                <w:sz w:val="24"/>
              </w:rPr>
              <w:t>新闻中心</w:t>
            </w:r>
          </w:p>
        </w:tc>
      </w:tr>
    </w:tbl>
    <w:p w:rsidR="00774D61" w:rsidRPr="0065276C" w:rsidRDefault="00782E31" w:rsidP="00774D61">
      <w:pPr>
        <w:spacing w:before="240" w:after="24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2012</w:t>
      </w:r>
      <w:r w:rsidR="00774D61">
        <w:rPr>
          <w:rFonts w:ascii="仿宋_GB2312" w:eastAsia="仿宋_GB2312" w:hint="eastAsia"/>
          <w:sz w:val="30"/>
          <w:szCs w:val="30"/>
        </w:rPr>
        <w:t>年度</w:t>
      </w:r>
      <w:r w:rsidR="00774D61" w:rsidRPr="0065276C">
        <w:rPr>
          <w:rFonts w:ascii="仿宋_GB2312" w:eastAsia="仿宋_GB2312" w:hint="eastAsia"/>
          <w:sz w:val="30"/>
          <w:szCs w:val="30"/>
        </w:rPr>
        <w:t>学生立项课题</w:t>
      </w:r>
    </w:p>
    <w:tbl>
      <w:tblPr>
        <w:tblW w:w="10601" w:type="dxa"/>
        <w:jc w:val="center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1274"/>
        <w:gridCol w:w="4394"/>
        <w:gridCol w:w="1713"/>
        <w:gridCol w:w="2453"/>
      </w:tblGrid>
      <w:tr w:rsidR="00782E31" w:rsidRPr="00936FBD" w:rsidTr="00782E31">
        <w:trPr>
          <w:trHeight w:val="680"/>
          <w:jc w:val="center"/>
        </w:trPr>
        <w:tc>
          <w:tcPr>
            <w:tcW w:w="767" w:type="dxa"/>
            <w:shd w:val="clear" w:color="auto" w:fill="auto"/>
            <w:vAlign w:val="center"/>
          </w:tcPr>
          <w:p w:rsidR="00782E31" w:rsidRPr="00936FBD" w:rsidRDefault="00782E31" w:rsidP="00B32DD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936FBD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82E31" w:rsidRPr="00936FBD" w:rsidRDefault="00782E31" w:rsidP="00B32DD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936FBD">
              <w:rPr>
                <w:rFonts w:ascii="仿宋_GB2312" w:eastAsia="仿宋_GB2312" w:hint="eastAsia"/>
                <w:b/>
                <w:sz w:val="24"/>
              </w:rPr>
              <w:t>课题编号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82E31" w:rsidRPr="00936FBD" w:rsidRDefault="00782E31" w:rsidP="00B32DD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936FBD">
              <w:rPr>
                <w:rFonts w:ascii="仿宋_GB2312" w:eastAsia="仿宋_GB2312" w:hint="eastAsia"/>
                <w:b/>
                <w:sz w:val="24"/>
              </w:rPr>
              <w:t>课题名称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82E31" w:rsidRPr="00936FBD" w:rsidRDefault="00782E31" w:rsidP="00B32DD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课题</w:t>
            </w:r>
            <w:r w:rsidRPr="00936FBD">
              <w:rPr>
                <w:rFonts w:ascii="仿宋_GB2312" w:eastAsia="仿宋_GB2312" w:hint="eastAsia"/>
                <w:b/>
                <w:sz w:val="24"/>
              </w:rPr>
              <w:t>负责人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782E31" w:rsidRPr="00936FBD" w:rsidRDefault="00782E31" w:rsidP="00B32DD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936FBD">
              <w:rPr>
                <w:rFonts w:ascii="仿宋_GB2312" w:eastAsia="仿宋_GB2312" w:hint="eastAsia"/>
                <w:b/>
                <w:sz w:val="24"/>
              </w:rPr>
              <w:t>所在单位</w:t>
            </w:r>
          </w:p>
        </w:tc>
      </w:tr>
      <w:tr w:rsidR="00782E31" w:rsidRPr="00936FBD" w:rsidTr="00782E31">
        <w:trPr>
          <w:trHeight w:val="680"/>
          <w:jc w:val="center"/>
        </w:trPr>
        <w:tc>
          <w:tcPr>
            <w:tcW w:w="767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DJD12008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我校学生党支部建设的现状及建议分析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杨明健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国际经济与贸易学院</w:t>
            </w:r>
          </w:p>
        </w:tc>
      </w:tr>
      <w:tr w:rsidR="00782E31" w:rsidRPr="00936FBD" w:rsidTr="00782E31">
        <w:trPr>
          <w:trHeight w:val="680"/>
          <w:jc w:val="center"/>
        </w:trPr>
        <w:tc>
          <w:tcPr>
            <w:tcW w:w="767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DJD12030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学生党员在班级建设中发挥先锋模范作用的研究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曹思琪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金融学院</w:t>
            </w:r>
          </w:p>
        </w:tc>
      </w:tr>
      <w:tr w:rsidR="00782E31" w:rsidRPr="00936FBD" w:rsidTr="00782E31">
        <w:trPr>
          <w:trHeight w:val="680"/>
          <w:jc w:val="center"/>
        </w:trPr>
        <w:tc>
          <w:tcPr>
            <w:tcW w:w="767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DJS12029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高校学生理论社团建设现状及问题研究——以中</w:t>
            </w:r>
            <w:proofErr w:type="gramStart"/>
            <w:r w:rsidRPr="009821E7">
              <w:rPr>
                <w:rFonts w:ascii="仿宋" w:eastAsia="仿宋" w:hAnsi="仿宋" w:hint="eastAsia"/>
                <w:sz w:val="24"/>
              </w:rPr>
              <w:t>财理论</w:t>
            </w:r>
            <w:proofErr w:type="gramEnd"/>
            <w:r w:rsidRPr="009821E7">
              <w:rPr>
                <w:rFonts w:ascii="仿宋" w:eastAsia="仿宋" w:hAnsi="仿宋" w:hint="eastAsia"/>
                <w:sz w:val="24"/>
              </w:rPr>
              <w:t>社团为例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洪晓东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法学院</w:t>
            </w:r>
          </w:p>
        </w:tc>
      </w:tr>
      <w:tr w:rsidR="00782E31" w:rsidRPr="00936FBD" w:rsidTr="00782E31">
        <w:trPr>
          <w:trHeight w:val="680"/>
          <w:jc w:val="center"/>
        </w:trPr>
        <w:tc>
          <w:tcPr>
            <w:tcW w:w="767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DJW12015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中央财经大学校训的发展、意义及校训在高校之间对比的探究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陈思琪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会计学院</w:t>
            </w:r>
          </w:p>
        </w:tc>
      </w:tr>
      <w:tr w:rsidR="00782E31" w:rsidRPr="00936FBD" w:rsidTr="00782E31">
        <w:trPr>
          <w:trHeight w:val="680"/>
          <w:jc w:val="center"/>
        </w:trPr>
        <w:tc>
          <w:tcPr>
            <w:tcW w:w="767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DJD12016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符合财经类院校特色的青年马克思主义者培养模式的研究探索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赵越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会计学院</w:t>
            </w:r>
          </w:p>
        </w:tc>
      </w:tr>
      <w:tr w:rsidR="00782E31" w:rsidRPr="00936FBD" w:rsidTr="00782E31">
        <w:trPr>
          <w:trHeight w:val="680"/>
          <w:jc w:val="center"/>
        </w:trPr>
        <w:tc>
          <w:tcPr>
            <w:tcW w:w="767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DJS12034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在十八大“唱响网上主旋律”的号召下对高校社交网络舆情引导机制研究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9821E7">
              <w:rPr>
                <w:rFonts w:ascii="仿宋" w:eastAsia="仿宋" w:hAnsi="仿宋" w:hint="eastAsia"/>
                <w:sz w:val="24"/>
              </w:rPr>
              <w:t>盛小真</w:t>
            </w:r>
            <w:proofErr w:type="gramEnd"/>
          </w:p>
        </w:tc>
        <w:tc>
          <w:tcPr>
            <w:tcW w:w="2453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文化与传媒学院</w:t>
            </w:r>
          </w:p>
        </w:tc>
      </w:tr>
      <w:tr w:rsidR="00782E31" w:rsidRPr="00936FBD" w:rsidTr="00782E31">
        <w:trPr>
          <w:trHeight w:val="680"/>
          <w:jc w:val="center"/>
        </w:trPr>
        <w:tc>
          <w:tcPr>
            <w:tcW w:w="767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DJS12052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网络舆情与大学生就业的交互作用研究：基于社交网络的案例分析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9821E7">
              <w:rPr>
                <w:rFonts w:ascii="仿宋" w:eastAsia="仿宋" w:hAnsi="仿宋" w:hint="eastAsia"/>
                <w:sz w:val="24"/>
              </w:rPr>
              <w:t>王润梦</w:t>
            </w:r>
            <w:proofErr w:type="gramEnd"/>
          </w:p>
        </w:tc>
        <w:tc>
          <w:tcPr>
            <w:tcW w:w="2453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财政学院</w:t>
            </w:r>
          </w:p>
        </w:tc>
      </w:tr>
      <w:tr w:rsidR="00782E31" w:rsidRPr="00936FBD" w:rsidTr="00782E31">
        <w:trPr>
          <w:trHeight w:val="680"/>
          <w:jc w:val="center"/>
        </w:trPr>
        <w:tc>
          <w:tcPr>
            <w:tcW w:w="767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DJS12044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管理结构与班委分工优化——基于华盛顿合作原则的探究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张绍康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金融学院</w:t>
            </w:r>
          </w:p>
        </w:tc>
      </w:tr>
      <w:tr w:rsidR="00782E31" w:rsidRPr="00936FBD" w:rsidTr="00782E31">
        <w:trPr>
          <w:trHeight w:val="680"/>
          <w:jc w:val="center"/>
        </w:trPr>
        <w:tc>
          <w:tcPr>
            <w:tcW w:w="767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DJS12024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网络舆情与大学生思想动态相关性研究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smartTag w:uri="urn:schemas-microsoft-com:office:smarttags" w:element="PersonName">
              <w:smartTagPr>
                <w:attr w:name="ProductID" w:val="陈旻"/>
              </w:smartTagPr>
              <w:r w:rsidRPr="009821E7">
                <w:rPr>
                  <w:rFonts w:ascii="仿宋" w:eastAsia="仿宋" w:hAnsi="仿宋" w:hint="eastAsia"/>
                  <w:sz w:val="24"/>
                </w:rPr>
                <w:t>陈旻</w:t>
              </w:r>
            </w:smartTag>
            <w:r w:rsidRPr="009821E7">
              <w:rPr>
                <w:rFonts w:ascii="仿宋" w:eastAsia="仿宋" w:hAnsi="仿宋" w:hint="eastAsia"/>
                <w:sz w:val="24"/>
              </w:rPr>
              <w:t>君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会计学院</w:t>
            </w:r>
          </w:p>
        </w:tc>
      </w:tr>
      <w:tr w:rsidR="00782E31" w:rsidRPr="00936FBD" w:rsidTr="00782E31">
        <w:trPr>
          <w:trHeight w:val="680"/>
          <w:jc w:val="center"/>
        </w:trPr>
        <w:tc>
          <w:tcPr>
            <w:tcW w:w="767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DJY12034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大学生的信仰现状及其教育对策的研究——以中央财经大学为例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杨之旭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社会发展学院</w:t>
            </w:r>
          </w:p>
        </w:tc>
      </w:tr>
      <w:tr w:rsidR="00782E31" w:rsidRPr="00936FBD" w:rsidTr="00782E31">
        <w:trPr>
          <w:trHeight w:val="680"/>
          <w:jc w:val="center"/>
        </w:trPr>
        <w:tc>
          <w:tcPr>
            <w:tcW w:w="767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DJY12005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基于多因素网状传递模型的青年教师压力现状及其管理研究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陈富贵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保险学院</w:t>
            </w:r>
          </w:p>
        </w:tc>
      </w:tr>
      <w:tr w:rsidR="00782E31" w:rsidRPr="00936FBD" w:rsidTr="00782E31">
        <w:trPr>
          <w:trHeight w:val="680"/>
          <w:jc w:val="center"/>
        </w:trPr>
        <w:tc>
          <w:tcPr>
            <w:tcW w:w="767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DJY12018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高校学生社会责任意识培养研究——以志愿服务为例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俞惠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财政学院</w:t>
            </w:r>
          </w:p>
        </w:tc>
      </w:tr>
      <w:tr w:rsidR="00782E31" w:rsidRPr="00936FBD" w:rsidTr="00782E31">
        <w:trPr>
          <w:trHeight w:val="680"/>
          <w:jc w:val="center"/>
        </w:trPr>
        <w:tc>
          <w:tcPr>
            <w:tcW w:w="767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DJY12030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创新型高校志愿服务体系建设研究——以培养大学生社会责任感为核心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肖尧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财政学院</w:t>
            </w:r>
          </w:p>
        </w:tc>
      </w:tr>
      <w:tr w:rsidR="00782E31" w:rsidRPr="00936FBD" w:rsidTr="00782E31">
        <w:trPr>
          <w:trHeight w:val="680"/>
          <w:jc w:val="center"/>
        </w:trPr>
        <w:tc>
          <w:tcPr>
            <w:tcW w:w="767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DJY12016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财经院校非财经专业学生职场竞争力培养——以培养复合型人才为切入点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关淼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法学院</w:t>
            </w:r>
          </w:p>
        </w:tc>
      </w:tr>
      <w:tr w:rsidR="00782E31" w:rsidRPr="00936FBD" w:rsidTr="00782E31">
        <w:trPr>
          <w:trHeight w:val="680"/>
          <w:jc w:val="center"/>
        </w:trPr>
        <w:tc>
          <w:tcPr>
            <w:tcW w:w="767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DJY12025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82E31" w:rsidRPr="009821E7" w:rsidRDefault="00782E31" w:rsidP="00B32DDF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关于中央财经大学综合测评评定体系的研究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段泽坤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782E31" w:rsidRPr="009821E7" w:rsidRDefault="00782E31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财政学院</w:t>
            </w:r>
          </w:p>
        </w:tc>
      </w:tr>
    </w:tbl>
    <w:p w:rsidR="00774D61" w:rsidRPr="00A722FB" w:rsidRDefault="00AB59DC" w:rsidP="00774D61">
      <w:pPr>
        <w:spacing w:before="240" w:after="24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2011</w:t>
      </w:r>
      <w:r w:rsidR="00774D61">
        <w:rPr>
          <w:rFonts w:ascii="仿宋_GB2312" w:eastAsia="仿宋_GB2312" w:hint="eastAsia"/>
          <w:sz w:val="30"/>
          <w:szCs w:val="30"/>
        </w:rPr>
        <w:t>年度</w:t>
      </w:r>
      <w:r w:rsidR="00774D61" w:rsidRPr="00A722FB">
        <w:rPr>
          <w:rFonts w:ascii="仿宋_GB2312" w:eastAsia="仿宋_GB2312" w:hint="eastAsia"/>
          <w:sz w:val="30"/>
          <w:szCs w:val="30"/>
        </w:rPr>
        <w:t>延期课题</w:t>
      </w:r>
    </w:p>
    <w:tbl>
      <w:tblPr>
        <w:tblW w:w="10601" w:type="dxa"/>
        <w:jc w:val="center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1274"/>
        <w:gridCol w:w="4394"/>
        <w:gridCol w:w="1713"/>
        <w:gridCol w:w="2453"/>
      </w:tblGrid>
      <w:tr w:rsidR="00002F40" w:rsidRPr="009821E7" w:rsidTr="00B32DDF">
        <w:trPr>
          <w:trHeight w:val="680"/>
          <w:jc w:val="center"/>
        </w:trPr>
        <w:tc>
          <w:tcPr>
            <w:tcW w:w="767" w:type="dxa"/>
            <w:shd w:val="clear" w:color="auto" w:fill="auto"/>
            <w:vAlign w:val="center"/>
          </w:tcPr>
          <w:p w:rsidR="00002F40" w:rsidRPr="009821E7" w:rsidRDefault="00002F40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02F40" w:rsidRPr="009821E7" w:rsidRDefault="006C664B" w:rsidP="00B32DD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DJY11001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02F40" w:rsidRPr="009821E7" w:rsidRDefault="006C664B" w:rsidP="00B32DD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高校教职工凝聚力研究——以后勤合同制员工为例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002F40" w:rsidRPr="006C664B" w:rsidRDefault="006C664B" w:rsidP="00B32DD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曹平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002F40" w:rsidRPr="009821E7" w:rsidRDefault="006C664B" w:rsidP="00B32DD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后勤处</w:t>
            </w:r>
          </w:p>
        </w:tc>
      </w:tr>
      <w:tr w:rsidR="00002F40" w:rsidRPr="009821E7" w:rsidTr="00B32DDF">
        <w:trPr>
          <w:trHeight w:val="680"/>
          <w:jc w:val="center"/>
        </w:trPr>
        <w:tc>
          <w:tcPr>
            <w:tcW w:w="767" w:type="dxa"/>
            <w:shd w:val="clear" w:color="auto" w:fill="auto"/>
            <w:vAlign w:val="center"/>
          </w:tcPr>
          <w:p w:rsidR="00002F40" w:rsidRPr="009821E7" w:rsidRDefault="00002F40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02F40" w:rsidRPr="009821E7" w:rsidRDefault="006C664B" w:rsidP="00B32DD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DJY11015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02F40" w:rsidRPr="009821E7" w:rsidRDefault="006C664B" w:rsidP="00B32DD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工商管理硕士（MBA）社会责任教育研究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002F40" w:rsidRPr="006C664B" w:rsidRDefault="006C664B" w:rsidP="00B32DD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宋巧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BB1324" w:rsidRPr="009821E7" w:rsidRDefault="006C664B" w:rsidP="005F292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商学院</w:t>
            </w:r>
          </w:p>
        </w:tc>
      </w:tr>
      <w:tr w:rsidR="00002F40" w:rsidRPr="009821E7" w:rsidTr="00B32DDF">
        <w:trPr>
          <w:trHeight w:val="680"/>
          <w:jc w:val="center"/>
        </w:trPr>
        <w:tc>
          <w:tcPr>
            <w:tcW w:w="767" w:type="dxa"/>
            <w:shd w:val="clear" w:color="auto" w:fill="auto"/>
            <w:vAlign w:val="center"/>
          </w:tcPr>
          <w:p w:rsidR="00002F40" w:rsidRPr="009821E7" w:rsidRDefault="00002F40" w:rsidP="00B32DDF">
            <w:pPr>
              <w:jc w:val="center"/>
              <w:rPr>
                <w:rFonts w:ascii="仿宋" w:eastAsia="仿宋" w:hAnsi="仿宋"/>
                <w:sz w:val="24"/>
              </w:rPr>
            </w:pPr>
            <w:r w:rsidRPr="009821E7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02F40" w:rsidRPr="009821E7" w:rsidRDefault="00020747" w:rsidP="00B32DD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DJS11039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02F40" w:rsidRPr="009821E7" w:rsidRDefault="00020747" w:rsidP="00B32DD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高校大学生使用微博等社交网络的状况及影响的研究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002F40" w:rsidRPr="00020747" w:rsidRDefault="00020747" w:rsidP="00B32DD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王腾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F10CBB" w:rsidRPr="009821E7" w:rsidRDefault="00020747" w:rsidP="00F10CB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体育经济与管理学院</w:t>
            </w:r>
          </w:p>
        </w:tc>
      </w:tr>
    </w:tbl>
    <w:p w:rsidR="00D45AD8" w:rsidRPr="00B17FEC" w:rsidRDefault="00D45AD8" w:rsidP="00D476CE">
      <w:pPr>
        <w:rPr>
          <w:sz w:val="24"/>
        </w:rPr>
      </w:pPr>
    </w:p>
    <w:sectPr w:rsidR="00D45AD8" w:rsidRPr="00B17FEC" w:rsidSect="00EA3E74">
      <w:footerReference w:type="even" r:id="rId7"/>
      <w:footnotePr>
        <w:numFmt w:val="decimalEnclosedCircleChinese"/>
      </w:footnotePr>
      <w:pgSz w:w="11907" w:h="16840" w:code="9"/>
      <w:pgMar w:top="794" w:right="1134" w:bottom="79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7A5" w:rsidRDefault="007A17A5">
      <w:r>
        <w:separator/>
      </w:r>
    </w:p>
  </w:endnote>
  <w:endnote w:type="continuationSeparator" w:id="0">
    <w:p w:rsidR="007A17A5" w:rsidRDefault="007A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E74" w:rsidRDefault="00436BBA" w:rsidP="003258F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A3E74" w:rsidRDefault="007A17A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7A5" w:rsidRDefault="007A17A5">
      <w:r>
        <w:separator/>
      </w:r>
    </w:p>
  </w:footnote>
  <w:footnote w:type="continuationSeparator" w:id="0">
    <w:p w:rsidR="007A17A5" w:rsidRDefault="007A1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BE"/>
    <w:rsid w:val="00001963"/>
    <w:rsid w:val="00002F40"/>
    <w:rsid w:val="00020747"/>
    <w:rsid w:val="00180CC5"/>
    <w:rsid w:val="001C164A"/>
    <w:rsid w:val="001E3249"/>
    <w:rsid w:val="001F3379"/>
    <w:rsid w:val="00251225"/>
    <w:rsid w:val="00436BBA"/>
    <w:rsid w:val="005F2924"/>
    <w:rsid w:val="006732D8"/>
    <w:rsid w:val="006C664B"/>
    <w:rsid w:val="007626A7"/>
    <w:rsid w:val="00774D61"/>
    <w:rsid w:val="00782E31"/>
    <w:rsid w:val="007A17A5"/>
    <w:rsid w:val="007E1A89"/>
    <w:rsid w:val="009C4B27"/>
    <w:rsid w:val="00A63108"/>
    <w:rsid w:val="00A72F73"/>
    <w:rsid w:val="00AB59DC"/>
    <w:rsid w:val="00B17FEC"/>
    <w:rsid w:val="00BB1324"/>
    <w:rsid w:val="00BD188D"/>
    <w:rsid w:val="00D45AD8"/>
    <w:rsid w:val="00D476CE"/>
    <w:rsid w:val="00DA71BE"/>
    <w:rsid w:val="00DB3C13"/>
    <w:rsid w:val="00DB5DC3"/>
    <w:rsid w:val="00E84F4C"/>
    <w:rsid w:val="00EA2A42"/>
    <w:rsid w:val="00F1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D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74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74D6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74D61"/>
  </w:style>
  <w:style w:type="paragraph" w:customStyle="1" w:styleId="CharCharCharChar">
    <w:name w:val="Char Char Char Char"/>
    <w:basedOn w:val="a"/>
    <w:rsid w:val="00782E31"/>
    <w:rPr>
      <w:rFonts w:ascii="Tahoma" w:hAnsi="Tahoma"/>
      <w:sz w:val="24"/>
      <w:szCs w:val="20"/>
    </w:rPr>
  </w:style>
  <w:style w:type="paragraph" w:styleId="a5">
    <w:name w:val="header"/>
    <w:basedOn w:val="a"/>
    <w:link w:val="Char0"/>
    <w:uiPriority w:val="99"/>
    <w:unhideWhenUsed/>
    <w:rsid w:val="00180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80CC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E1A8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E1A8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D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74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74D6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74D61"/>
  </w:style>
  <w:style w:type="paragraph" w:customStyle="1" w:styleId="CharCharCharChar">
    <w:name w:val="Char Char Char Char"/>
    <w:basedOn w:val="a"/>
    <w:rsid w:val="00782E31"/>
    <w:rPr>
      <w:rFonts w:ascii="Tahoma" w:hAnsi="Tahoma"/>
      <w:sz w:val="24"/>
      <w:szCs w:val="20"/>
    </w:rPr>
  </w:style>
  <w:style w:type="paragraph" w:styleId="a5">
    <w:name w:val="header"/>
    <w:basedOn w:val="a"/>
    <w:link w:val="Char0"/>
    <w:uiPriority w:val="99"/>
    <w:unhideWhenUsed/>
    <w:rsid w:val="00180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80CC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E1A8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E1A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1662</Characters>
  <Application>Microsoft Office Word</Application>
  <DocSecurity>0</DocSecurity>
  <Lines>13</Lines>
  <Paragraphs>3</Paragraphs>
  <ScaleCrop>false</ScaleCrop>
  <Company>CUFE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杨怀超</dc:creator>
  <cp:lastModifiedBy>杨怀超</cp:lastModifiedBy>
  <cp:revision>3</cp:revision>
  <cp:lastPrinted>2013-10-30T06:54:00Z</cp:lastPrinted>
  <dcterms:created xsi:type="dcterms:W3CDTF">2013-10-31T00:46:00Z</dcterms:created>
  <dcterms:modified xsi:type="dcterms:W3CDTF">2013-10-31T00:46:00Z</dcterms:modified>
</cp:coreProperties>
</file>